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03" w:type="dxa"/>
        <w:tblInd w:w="6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"/>
        <w:gridCol w:w="363"/>
        <w:gridCol w:w="4394"/>
        <w:gridCol w:w="1882"/>
        <w:gridCol w:w="754"/>
        <w:gridCol w:w="2098"/>
        <w:gridCol w:w="119"/>
      </w:tblGrid>
      <w:tr w:rsidR="00C46304" w:rsidRPr="006344E0" w:rsidTr="006344E0">
        <w:trPr>
          <w:cantSplit/>
          <w:trHeight w:val="136"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 DEMOLICIÓN EDIFICIO EXISTENTE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C05A8" w:rsidRPr="006344E0">
              <w:rPr>
                <w:rFonts w:ascii="Verdana" w:hAnsi="Verdana" w:cs="Courier New"/>
                <w:b/>
                <w:sz w:val="18"/>
                <w:szCs w:val="18"/>
              </w:rPr>
              <w:t>80.156,80</w:t>
            </w:r>
          </w:p>
        </w:tc>
        <w:tc>
          <w:tcPr>
            <w:tcW w:w="119" w:type="dxa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6344E0">
        <w:trPr>
          <w:cantSplit/>
          <w:trHeight w:val="84"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2 ACONDICIONAMIENTO DEL TERRENO .</w:t>
            </w:r>
          </w:p>
        </w:tc>
        <w:tc>
          <w:tcPr>
            <w:tcW w:w="2098" w:type="dxa"/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16.925,58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3 CIMENTACIONES .</w:t>
            </w:r>
          </w:p>
        </w:tc>
        <w:tc>
          <w:tcPr>
            <w:tcW w:w="2098" w:type="dxa"/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61.971,89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4 ESTRUCTURAS .</w:t>
            </w:r>
          </w:p>
        </w:tc>
        <w:tc>
          <w:tcPr>
            <w:tcW w:w="2098" w:type="dxa"/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106.869,84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5 FACHADAS Y PARTICIONES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C05A8" w:rsidRPr="006344E0">
              <w:rPr>
                <w:rFonts w:ascii="Verdana" w:hAnsi="Verdana" w:cs="Courier New"/>
                <w:b/>
                <w:sz w:val="18"/>
                <w:szCs w:val="18"/>
              </w:rPr>
              <w:t>199.981,99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6 CARPINTERÍA, CERRAJERÍA, VIDRIO Y PROTECCIONES SOLARES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C05A8" w:rsidRPr="006344E0">
              <w:rPr>
                <w:rFonts w:ascii="Verdana" w:hAnsi="Verdana" w:cs="Courier New"/>
                <w:b/>
                <w:sz w:val="18"/>
                <w:szCs w:val="18"/>
              </w:rPr>
              <w:t>113.771,06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7 REMATES Y AYUDAS .</w:t>
            </w:r>
          </w:p>
        </w:tc>
        <w:tc>
          <w:tcPr>
            <w:tcW w:w="2098" w:type="dxa"/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17.097,17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8 AISLAMIENTOS E IMPERMEABILIZACIONES .</w:t>
            </w:r>
          </w:p>
        </w:tc>
        <w:tc>
          <w:tcPr>
            <w:tcW w:w="2098" w:type="dxa"/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54.916,19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9 CUBIERTAS .</w:t>
            </w:r>
          </w:p>
        </w:tc>
        <w:tc>
          <w:tcPr>
            <w:tcW w:w="2098" w:type="dxa"/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34.004,97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10 REVESTIMIENTOS Y TRASDOSADOS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C05A8" w:rsidRPr="006344E0">
              <w:rPr>
                <w:rFonts w:ascii="Verdana" w:hAnsi="Verdana" w:cs="Courier New"/>
                <w:b/>
                <w:sz w:val="18"/>
                <w:szCs w:val="18"/>
              </w:rPr>
              <w:t>171.426,87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11 EQUIPAMIENTO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C05A8" w:rsidRPr="006344E0">
              <w:rPr>
                <w:rFonts w:ascii="Verdana" w:hAnsi="Verdana" w:cs="Courier New"/>
                <w:b/>
                <w:sz w:val="18"/>
                <w:szCs w:val="18"/>
              </w:rPr>
              <w:t>48.543,58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12 ROTULACIÓN Y SEÑALIZACIÓN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C05A8" w:rsidRPr="006344E0">
              <w:rPr>
                <w:rFonts w:ascii="Verdana" w:hAnsi="Verdana" w:cs="Courier New"/>
                <w:b/>
                <w:sz w:val="18"/>
                <w:szCs w:val="18"/>
              </w:rPr>
              <w:t>5.538,18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13 URBANIZACIÓN INTERIOR DE LA PARCELA .</w:t>
            </w:r>
          </w:p>
        </w:tc>
        <w:tc>
          <w:tcPr>
            <w:tcW w:w="2098" w:type="dxa"/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5.705,55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14 INSTALACIÓN DE ELECTRICIDAD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C05A8" w:rsidRPr="006344E0">
              <w:rPr>
                <w:rFonts w:ascii="Verdana" w:hAnsi="Verdana" w:cs="Courier New"/>
                <w:b/>
                <w:sz w:val="18"/>
                <w:szCs w:val="18"/>
              </w:rPr>
              <w:t>128.407,97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15 INSTALACIÓN DE FONTANERÍA Y ACS .</w:t>
            </w:r>
          </w:p>
        </w:tc>
        <w:tc>
          <w:tcPr>
            <w:tcW w:w="2098" w:type="dxa"/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21.486,79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16 INSTALACIÓN DE SANEAMIENTO .</w:t>
            </w:r>
          </w:p>
        </w:tc>
        <w:tc>
          <w:tcPr>
            <w:tcW w:w="2098" w:type="dxa"/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10.636,13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17 INSTALACIÓN DE CLIMATIZACIÓN Y VENTILACIÓN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C05A8" w:rsidRPr="006344E0">
              <w:rPr>
                <w:rFonts w:ascii="Verdana" w:hAnsi="Verdana" w:cs="Courier New"/>
                <w:b/>
                <w:sz w:val="18"/>
                <w:szCs w:val="18"/>
              </w:rPr>
              <w:t>129.821,17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18 INSTALACIÓN DE VOZ Y DATOS .</w:t>
            </w:r>
          </w:p>
        </w:tc>
        <w:tc>
          <w:tcPr>
            <w:tcW w:w="2098" w:type="dxa"/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11.998,26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19 INSTALACIÓN DE PROTECCIÓN CONTRA INCENDIOS .</w:t>
            </w:r>
          </w:p>
        </w:tc>
        <w:tc>
          <w:tcPr>
            <w:tcW w:w="2098" w:type="dxa"/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11.354,58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20 INSTALACIÓN DE SEGURIDAD .</w:t>
            </w:r>
          </w:p>
        </w:tc>
        <w:tc>
          <w:tcPr>
            <w:tcW w:w="2098" w:type="dxa"/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6.214,41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21 INSTALACIÓN DE ASCENSOR .</w:t>
            </w:r>
          </w:p>
        </w:tc>
        <w:tc>
          <w:tcPr>
            <w:tcW w:w="2098" w:type="dxa"/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36.643,14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22 GESTIÓN DE RESIDUOS .</w:t>
            </w:r>
          </w:p>
        </w:tc>
        <w:tc>
          <w:tcPr>
            <w:tcW w:w="2098" w:type="dxa"/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7.041,96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23 SEGURIDAD Y SALUD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="00AC05A8" w:rsidRPr="006344E0">
              <w:rPr>
                <w:rFonts w:ascii="Verdana" w:hAnsi="Verdana" w:cs="Courier New"/>
                <w:b/>
                <w:sz w:val="18"/>
                <w:szCs w:val="18"/>
              </w:rPr>
              <w:t>17.842,95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tcBorders>
              <w:bottom w:val="single" w:sz="2" w:space="0" w:color="000000"/>
            </w:tcBorders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24 CONTROL DE CALIDAD Y ENSAYOS .</w:t>
            </w:r>
          </w:p>
        </w:tc>
        <w:tc>
          <w:tcPr>
            <w:tcW w:w="2098" w:type="dxa"/>
            <w:tcBorders>
              <w:bottom w:val="single" w:sz="2" w:space="0" w:color="000000"/>
            </w:tcBorders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11.936,07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tcBorders>
              <w:top w:val="single" w:sz="2" w:space="0" w:color="000000"/>
            </w:tcBorders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Presupuesto de ejecución material</w:t>
            </w:r>
          </w:p>
        </w:tc>
        <w:tc>
          <w:tcPr>
            <w:tcW w:w="2098" w:type="dxa"/>
            <w:tcBorders>
              <w:top w:val="single" w:sz="2" w:space="0" w:color="000000"/>
            </w:tcBorders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1.310.293,10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sz w:val="18"/>
                <w:szCs w:val="18"/>
              </w:rPr>
              <w:t>13% de gastos generales</w:t>
            </w:r>
          </w:p>
        </w:tc>
        <w:tc>
          <w:tcPr>
            <w:tcW w:w="2098" w:type="dxa"/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sz w:val="18"/>
                <w:szCs w:val="18"/>
              </w:rPr>
              <w:t>170.338,10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sz w:val="18"/>
                <w:szCs w:val="18"/>
              </w:rPr>
              <w:t>6% de beneficio industrial</w:t>
            </w:r>
          </w:p>
        </w:tc>
        <w:tc>
          <w:tcPr>
            <w:tcW w:w="2098" w:type="dxa"/>
            <w:tcBorders>
              <w:bottom w:val="single" w:sz="2" w:space="0" w:color="000000"/>
            </w:tcBorders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sz w:val="18"/>
                <w:szCs w:val="18"/>
              </w:rPr>
              <w:t>78.617,59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393" w:type="dxa"/>
            <w:gridSpan w:val="4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Suma</w:t>
            </w:r>
          </w:p>
        </w:tc>
        <w:tc>
          <w:tcPr>
            <w:tcW w:w="2098" w:type="dxa"/>
            <w:tcBorders>
              <w:top w:val="single" w:sz="2" w:space="0" w:color="000000"/>
            </w:tcBorders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1.559.248,79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6639" w:type="dxa"/>
            <w:gridSpan w:val="3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sz w:val="18"/>
                <w:szCs w:val="18"/>
              </w:rPr>
              <w:t>21% IVA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2098" w:type="dxa"/>
            <w:tcBorders>
              <w:bottom w:val="single" w:sz="2" w:space="0" w:color="000000"/>
            </w:tcBorders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sz w:val="18"/>
                <w:szCs w:val="18"/>
              </w:rPr>
              <w:t>327.442,25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6639" w:type="dxa"/>
            <w:gridSpan w:val="3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Presupuesto de ejecución por contrata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2098" w:type="dxa"/>
            <w:tcBorders>
              <w:top w:val="single" w:sz="2" w:space="0" w:color="000000"/>
            </w:tcBorders>
            <w:noWrap/>
          </w:tcPr>
          <w:p w:rsidR="00C46304" w:rsidRPr="006344E0" w:rsidRDefault="00936AD4" w:rsidP="006344E0">
            <w:pPr>
              <w:spacing w:after="0" w:line="240" w:lineRule="auto"/>
              <w:jc w:val="right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1.886.691,04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noWrap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36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1882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754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209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  <w:tr w:rsidR="00C46304" w:rsidRPr="006344E0" w:rsidTr="00AC05A8">
        <w:trPr>
          <w:cantSplit/>
        </w:trPr>
        <w:tc>
          <w:tcPr>
            <w:tcW w:w="193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9491" w:type="dxa"/>
            <w:gridSpan w:val="5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Courier New"/>
                <w:b/>
                <w:sz w:val="18"/>
                <w:szCs w:val="18"/>
              </w:rPr>
            </w:pPr>
            <w:r w:rsidRPr="006344E0">
              <w:rPr>
                <w:rFonts w:ascii="Verdana" w:hAnsi="Verdana" w:cs="Courier New"/>
                <w:b/>
                <w:sz w:val="18"/>
                <w:szCs w:val="18"/>
              </w:rPr>
              <w:t>Asciende el presupuesto de ejecución por contrata a la expresada cantidad de UN MILLÓN OCHOCIENTOS OCHENTA Y SEIS MIL SEISCIENTOS NOVENTA Y UN EUROS CON CUATRO CÉNTIMOS.</w:t>
            </w:r>
          </w:p>
        </w:tc>
        <w:tc>
          <w:tcPr>
            <w:tcW w:w="11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46304" w:rsidRPr="006344E0" w:rsidRDefault="00936AD4" w:rsidP="006344E0">
            <w:pPr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 w:rsidRPr="006344E0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</w:tr>
    </w:tbl>
    <w:p w:rsidR="00C46304" w:rsidRDefault="00C46304">
      <w:pPr>
        <w:spacing w:after="0" w:line="2" w:lineRule="auto"/>
      </w:pPr>
    </w:p>
    <w:p w:rsidR="00C46304" w:rsidRDefault="00C46304">
      <w:pPr>
        <w:spacing w:after="0" w:line="2" w:lineRule="auto"/>
      </w:pPr>
    </w:p>
    <w:tbl>
      <w:tblPr>
        <w:tblpPr w:leftFromText="141" w:rightFromText="141" w:vertAnchor="text" w:horzAnchor="margin" w:tblpXSpec="center" w:tblpY="89"/>
        <w:tblW w:w="98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8"/>
        <w:gridCol w:w="4858"/>
      </w:tblGrid>
      <w:tr w:rsidR="006344E0" w:rsidRPr="00EC7A68" w:rsidTr="00BD1FBE">
        <w:trPr>
          <w:cantSplit/>
          <w:trHeight w:val="59"/>
        </w:trPr>
        <w:tc>
          <w:tcPr>
            <w:tcW w:w="9826" w:type="dxa"/>
            <w:gridSpan w:val="2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6344E0" w:rsidRPr="00EC7A68" w:rsidRDefault="006344E0" w:rsidP="00BD1FBE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 w:cs="Verdana"/>
                <w:sz w:val="18"/>
              </w:rPr>
              <w:t xml:space="preserve">En </w:t>
            </w:r>
            <w:r>
              <w:rPr>
                <w:rFonts w:ascii="Verdana" w:hAnsi="Verdana" w:cs="Verdana"/>
                <w:sz w:val="18"/>
              </w:rPr>
              <w:t>Tielmes</w:t>
            </w:r>
            <w:r w:rsidRPr="00EC7A68">
              <w:rPr>
                <w:rFonts w:ascii="Verdana" w:hAnsi="Verdana" w:cs="Verdana"/>
                <w:sz w:val="18"/>
              </w:rPr>
              <w:t>, a julio de 2022</w:t>
            </w:r>
          </w:p>
          <w:p w:rsidR="006344E0" w:rsidRPr="00EC7A68" w:rsidRDefault="006344E0" w:rsidP="00BD1FBE">
            <w:pPr>
              <w:keepNext/>
              <w:spacing w:after="0" w:line="240" w:lineRule="auto"/>
              <w:rPr>
                <w:rFonts w:ascii="Verdana" w:hAnsi="Verdana"/>
              </w:rPr>
            </w:pPr>
          </w:p>
          <w:p w:rsidR="006344E0" w:rsidRPr="00EC7A68" w:rsidRDefault="006344E0" w:rsidP="00BD1FBE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/>
                <w:b/>
                <w:sz w:val="18"/>
                <w:szCs w:val="18"/>
              </w:rPr>
              <w:t>ZIMA DESARROLLOS INTEGRALES S.L</w:t>
            </w:r>
          </w:p>
        </w:tc>
      </w:tr>
      <w:tr w:rsidR="006344E0" w:rsidRPr="00EC7A68" w:rsidTr="00BD1FBE">
        <w:trPr>
          <w:cantSplit/>
          <w:trHeight w:val="59"/>
        </w:trPr>
        <w:tc>
          <w:tcPr>
            <w:tcW w:w="496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6344E0" w:rsidRPr="00EC7A68" w:rsidRDefault="006344E0" w:rsidP="00BD1FBE">
            <w:pPr>
              <w:pStyle w:val="TableParagraph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</w:p>
          <w:p w:rsidR="006344E0" w:rsidRPr="00EC7A68" w:rsidRDefault="006344E0" w:rsidP="00BD1FBE">
            <w:pPr>
              <w:pStyle w:val="TableParagraph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  <w:lang w:val="es-ES"/>
              </w:rPr>
            </w:pPr>
          </w:p>
          <w:p w:rsidR="006344E0" w:rsidRPr="001F3C32" w:rsidRDefault="006344E0" w:rsidP="00BD1FBE">
            <w:pPr>
              <w:spacing w:after="0" w:line="240" w:lineRule="auto"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1F3C32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w:drawing>
                <wp:inline distT="0" distB="0" distL="0" distR="0" wp14:anchorId="7F924B1F" wp14:editId="2A58E7FD">
                  <wp:extent cx="1600200" cy="581025"/>
                  <wp:effectExtent l="19050" t="0" r="0" b="0"/>
                  <wp:docPr id="129" name="Imagen 2" descr="\\192.168.1.30\zima\0201_PROYECTOS EDIFICACION\10_IASS_GARACHICO\03. PROYECTO DE EJECUCIÓN\IASS GARACHICO\03. PLANOS\02. ALBAÑILERÍA Y ACABADOS\Silvia Dom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.30\zima\0201_PROYECTOS EDIFICACION\10_IASS_GARACHICO\03. PROYECTO DE EJECUCIÓN\IASS GARACHICO\03. PLANOS\02. ALBAÑILERÍA Y ACABADOS\Silvia Dom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44E0" w:rsidRDefault="006344E0" w:rsidP="00BD1FBE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6344E0" w:rsidRDefault="006344E0" w:rsidP="00BD1FBE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6344E0" w:rsidRPr="001F3C32" w:rsidRDefault="006344E0" w:rsidP="00BD1FBE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b/>
                <w:sz w:val="18"/>
                <w:szCs w:val="18"/>
                <w:lang w:val="es-ES"/>
              </w:rPr>
              <w:t>Silvia Domene Forte</w:t>
            </w:r>
          </w:p>
          <w:p w:rsidR="006344E0" w:rsidRPr="001F3C32" w:rsidRDefault="006344E0" w:rsidP="00BD1FBE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Colegiada nº 1</w:t>
            </w:r>
            <w:r>
              <w:rPr>
                <w:rFonts w:ascii="Verdana" w:hAnsi="Verdana" w:cs="Arial"/>
                <w:sz w:val="18"/>
                <w:szCs w:val="18"/>
                <w:lang w:val="es-ES"/>
              </w:rPr>
              <w:t>.</w:t>
            </w: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997 COAMU (Murcia)</w:t>
            </w:r>
          </w:p>
          <w:p w:rsidR="006344E0" w:rsidRPr="001F3C32" w:rsidRDefault="006344E0" w:rsidP="00BD1FBE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Ronda de Garay, 19, 2D, Murcia</w:t>
            </w:r>
          </w:p>
          <w:p w:rsidR="006344E0" w:rsidRPr="00EB3FB4" w:rsidRDefault="006344E0" w:rsidP="00BD1FBE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Tlf: 96 807 94 11</w:t>
            </w:r>
          </w:p>
          <w:p w:rsidR="006344E0" w:rsidRPr="00EB3FB4" w:rsidRDefault="006344E0" w:rsidP="00BD1FBE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Email: sdomene@zimadesarrollos.es</w:t>
            </w:r>
          </w:p>
          <w:p w:rsidR="006344E0" w:rsidRPr="00EC7A68" w:rsidRDefault="006344E0" w:rsidP="00BD1FBE">
            <w:pPr>
              <w:pStyle w:val="TableParagraph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4858" w:type="dxa"/>
          </w:tcPr>
          <w:p w:rsidR="006344E0" w:rsidRPr="00697166" w:rsidRDefault="006344E0" w:rsidP="00BD1FBE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 wp14:anchorId="2FC894FA" wp14:editId="3D07F9E9">
                  <wp:extent cx="991235" cy="1035685"/>
                  <wp:effectExtent l="0" t="0" r="0" b="0"/>
                  <wp:docPr id="130" name="Imagen 130" descr="ANA RU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A RU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344E0" w:rsidRPr="00697166" w:rsidRDefault="006344E0" w:rsidP="00BD1FBE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6344E0" w:rsidRPr="00697166" w:rsidRDefault="006344E0" w:rsidP="00BD1FBE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Ana Ru</w:t>
            </w:r>
            <w:r>
              <w:rPr>
                <w:rFonts w:ascii="Verdana" w:hAnsi="Verdana" w:cs="Arial"/>
                <w:b/>
                <w:sz w:val="18"/>
                <w:szCs w:val="18"/>
                <w:lang w:val="es-ES"/>
              </w:rPr>
              <w:t>i</w:t>
            </w: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z Carreño</w:t>
            </w:r>
          </w:p>
          <w:p w:rsidR="006344E0" w:rsidRPr="00697166" w:rsidRDefault="006344E0" w:rsidP="00BD1FBE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/>
              </w:rPr>
              <w:t>Colegiada nº 2.354 COAMU (Murcia)</w:t>
            </w:r>
          </w:p>
          <w:p w:rsidR="006344E0" w:rsidRPr="00697166" w:rsidRDefault="006344E0" w:rsidP="00BD1FBE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 w:eastAsia="es-ES"/>
              </w:rPr>
              <w:t>Ronda de Garay, 19, 2D, Murcia</w:t>
            </w:r>
          </w:p>
          <w:p w:rsidR="006344E0" w:rsidRPr="00697166" w:rsidRDefault="006344E0" w:rsidP="00BD1FB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Tlf: 96 807 94 11</w:t>
            </w:r>
          </w:p>
          <w:p w:rsidR="006344E0" w:rsidRPr="00EC7A68" w:rsidRDefault="006344E0" w:rsidP="00BD1FBE">
            <w:pPr>
              <w:pStyle w:val="TableParagraph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Email: aruiz@zimadesarrollos.es</w:t>
            </w:r>
          </w:p>
        </w:tc>
      </w:tr>
    </w:tbl>
    <w:p w:rsidR="006344E0" w:rsidRDefault="006344E0">
      <w:bookmarkStart w:id="0" w:name="_GoBack"/>
      <w:bookmarkEnd w:id="0"/>
    </w:p>
    <w:sectPr w:rsidR="006344E0">
      <w:headerReference w:type="even" r:id="rId8"/>
      <w:headerReference w:type="default" r:id="rId9"/>
      <w:footerReference w:type="default" r:id="rId10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AD4" w:rsidRDefault="00936AD4">
      <w:pPr>
        <w:spacing w:after="0" w:line="240" w:lineRule="auto"/>
      </w:pPr>
      <w:r>
        <w:separator/>
      </w:r>
    </w:p>
  </w:endnote>
  <w:endnote w:type="continuationSeparator" w:id="0">
    <w:p w:rsidR="00936AD4" w:rsidRDefault="00936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4E0" w:rsidRDefault="006344E0" w:rsidP="006344E0">
    <w:pPr>
      <w:pStyle w:val="Piedepgina"/>
      <w:jc w:val="right"/>
    </w:pPr>
    <w:r w:rsidRPr="00D84B0A">
      <w:rPr>
        <w:b/>
      </w:rPr>
      <w:t>RESUMEN DEL PRESUPUESTO</w:t>
    </w:r>
    <w:r>
      <w:tab/>
    </w:r>
    <w:sdt>
      <w:sdtPr>
        <w:id w:val="-1892105884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AD4" w:rsidRDefault="00936AD4">
      <w:pPr>
        <w:spacing w:after="0" w:line="240" w:lineRule="auto"/>
      </w:pPr>
      <w:r>
        <w:separator/>
      </w:r>
    </w:p>
  </w:footnote>
  <w:footnote w:type="continuationSeparator" w:id="0">
    <w:p w:rsidR="00936AD4" w:rsidRDefault="00936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2" w:type="dxa"/>
      <w:tblInd w:w="6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92"/>
      <w:gridCol w:w="7393"/>
      <w:gridCol w:w="2098"/>
      <w:gridCol w:w="119"/>
    </w:tblGrid>
    <w:tr w:rsidR="00C46304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C46304" w:rsidRDefault="00936AD4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9490" w:type="dxa"/>
          <w:gridSpan w:val="2"/>
          <w:noWrap/>
        </w:tcPr>
        <w:p w:rsidR="00C46304" w:rsidRDefault="00936AD4">
          <w:pPr>
            <w:spacing w:after="120" w:line="240" w:lineRule="auto"/>
            <w:rPr>
              <w:rFonts w:ascii="Courier New" w:hAnsi="Courier New" w:cs="Courier New"/>
              <w:sz w:val="16"/>
            </w:rPr>
          </w:pPr>
          <w:r>
            <w:rPr>
              <w:rFonts w:ascii="Courier New" w:hAnsi="Courier New" w:cs="Courier New"/>
              <w:sz w:val="16"/>
            </w:rPr>
            <w:t>Proyecto: TIELMES_ARQUITECTURA_21112022_JUNTO</w:t>
          </w:r>
        </w:p>
      </w:tc>
      <w:tc>
        <w:tcPr>
          <w:tcW w:w="119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C46304" w:rsidRDefault="00936AD4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  <w:tr w:rsidR="00C46304">
      <w:trPr>
        <w:cantSplit/>
      </w:trPr>
      <w:tc>
        <w:tcPr>
          <w:tcW w:w="193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C46304" w:rsidRDefault="00936AD4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393" w:type="dxa"/>
          <w:tcBorders>
            <w:bottom w:val="single" w:sz="2" w:space="0" w:color="000000"/>
          </w:tcBorders>
          <w:noWrap/>
        </w:tcPr>
        <w:p w:rsidR="00C46304" w:rsidRDefault="00936AD4">
          <w:pPr>
            <w:spacing w:after="120" w:line="240" w:lineRule="auto"/>
            <w:rPr>
              <w:rFonts w:ascii="Courier New" w:hAnsi="Courier New" w:cs="Courier New"/>
              <w:b/>
              <w:sz w:val="20"/>
            </w:rPr>
          </w:pPr>
          <w:r>
            <w:rPr>
              <w:rFonts w:ascii="Courier New" w:hAnsi="Courier New" w:cs="Courier New"/>
              <w:b/>
              <w:sz w:val="20"/>
            </w:rPr>
            <w:t>Capítulo</w:t>
          </w:r>
        </w:p>
      </w:tc>
      <w:tc>
        <w:tcPr>
          <w:tcW w:w="2098" w:type="dxa"/>
          <w:tcBorders>
            <w:bottom w:val="single" w:sz="2" w:space="0" w:color="000000"/>
          </w:tcBorders>
          <w:noWrap/>
        </w:tcPr>
        <w:p w:rsidR="00C46304" w:rsidRDefault="00936AD4">
          <w:pPr>
            <w:spacing w:after="120" w:line="240" w:lineRule="auto"/>
            <w:jc w:val="right"/>
            <w:rPr>
              <w:rFonts w:ascii="Courier New" w:hAnsi="Courier New" w:cs="Courier New"/>
              <w:b/>
              <w:sz w:val="20"/>
            </w:rPr>
          </w:pPr>
          <w:r>
            <w:rPr>
              <w:rFonts w:ascii="Courier New" w:hAnsi="Courier New" w:cs="Courier New"/>
              <w:b/>
              <w:sz w:val="20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C46304" w:rsidRDefault="00936AD4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</w:tbl>
  <w:p w:rsidR="00C46304" w:rsidRDefault="00C46304">
    <w:pPr>
      <w:spacing w:after="0" w:line="2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2" w:type="dxa"/>
      <w:tblInd w:w="6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92"/>
      <w:gridCol w:w="7393"/>
      <w:gridCol w:w="2098"/>
      <w:gridCol w:w="119"/>
    </w:tblGrid>
    <w:tr w:rsidR="00C46304" w:rsidRPr="006344E0" w:rsidTr="006344E0">
      <w:trPr>
        <w:cantSplit/>
      </w:trPr>
      <w:tc>
        <w:tcPr>
          <w:tcW w:w="192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C46304" w:rsidRDefault="00936AD4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7393" w:type="dxa"/>
          <w:tcBorders>
            <w:bottom w:val="single" w:sz="2" w:space="0" w:color="000000"/>
          </w:tcBorders>
          <w:noWrap/>
        </w:tcPr>
        <w:p w:rsidR="00C46304" w:rsidRPr="006344E0" w:rsidRDefault="00936AD4">
          <w:pPr>
            <w:spacing w:after="120" w:line="240" w:lineRule="auto"/>
            <w:rPr>
              <w:rFonts w:ascii="Verdana" w:hAnsi="Verdana" w:cs="Courier New"/>
              <w:b/>
              <w:sz w:val="18"/>
              <w:szCs w:val="18"/>
            </w:rPr>
          </w:pPr>
          <w:r w:rsidRPr="006344E0">
            <w:rPr>
              <w:rFonts w:ascii="Verdana" w:hAnsi="Verdana" w:cs="Courier New"/>
              <w:b/>
              <w:sz w:val="18"/>
              <w:szCs w:val="18"/>
            </w:rPr>
            <w:t>Capítulo</w:t>
          </w:r>
        </w:p>
      </w:tc>
      <w:tc>
        <w:tcPr>
          <w:tcW w:w="2098" w:type="dxa"/>
          <w:tcBorders>
            <w:bottom w:val="single" w:sz="2" w:space="0" w:color="000000"/>
          </w:tcBorders>
          <w:noWrap/>
        </w:tcPr>
        <w:p w:rsidR="00C46304" w:rsidRPr="006344E0" w:rsidRDefault="00936AD4">
          <w:pPr>
            <w:spacing w:after="120" w:line="240" w:lineRule="auto"/>
            <w:jc w:val="right"/>
            <w:rPr>
              <w:rFonts w:ascii="Verdana" w:hAnsi="Verdana" w:cs="Courier New"/>
              <w:b/>
              <w:sz w:val="18"/>
              <w:szCs w:val="18"/>
            </w:rPr>
          </w:pPr>
          <w:r w:rsidRPr="006344E0">
            <w:rPr>
              <w:rFonts w:ascii="Verdana" w:hAnsi="Verdana" w:cs="Courier New"/>
              <w:b/>
              <w:sz w:val="18"/>
              <w:szCs w:val="18"/>
            </w:rPr>
            <w:t>Importe</w:t>
          </w:r>
        </w:p>
      </w:tc>
      <w:tc>
        <w:tcPr>
          <w:tcW w:w="119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C46304" w:rsidRPr="006344E0" w:rsidRDefault="00936AD4">
          <w:pPr>
            <w:spacing w:after="0" w:line="240" w:lineRule="auto"/>
            <w:rPr>
              <w:rFonts w:ascii="Verdana" w:hAnsi="Verdana" w:cs="Verdana"/>
              <w:sz w:val="18"/>
              <w:szCs w:val="18"/>
            </w:rPr>
          </w:pPr>
          <w:r w:rsidRPr="006344E0">
            <w:rPr>
              <w:rFonts w:ascii="Verdana" w:hAnsi="Verdana" w:cs="Verdana"/>
              <w:sz w:val="18"/>
              <w:szCs w:val="18"/>
            </w:rPr>
            <w:t xml:space="preserve"> </w:t>
          </w:r>
        </w:p>
      </w:tc>
    </w:tr>
  </w:tbl>
  <w:p w:rsidR="00C46304" w:rsidRDefault="00C46304">
    <w:pPr>
      <w:spacing w:after="0" w:line="2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6304"/>
    <w:rsid w:val="006344E0"/>
    <w:rsid w:val="00936AD4"/>
    <w:rsid w:val="00AC05A8"/>
    <w:rsid w:val="00C4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3542D0"/>
  <w15:docId w15:val="{7569BB52-84AB-4957-A41E-A21DFA3F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44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44E0"/>
  </w:style>
  <w:style w:type="paragraph" w:styleId="Piedepgina">
    <w:name w:val="footer"/>
    <w:basedOn w:val="Normal"/>
    <w:link w:val="PiedepginaCar"/>
    <w:uiPriority w:val="99"/>
    <w:unhideWhenUsed/>
    <w:rsid w:val="006344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44E0"/>
  </w:style>
  <w:style w:type="paragraph" w:customStyle="1" w:styleId="TableParagraph">
    <w:name w:val="Table Paragraph"/>
    <w:basedOn w:val="Normal"/>
    <w:uiPriority w:val="1"/>
    <w:qFormat/>
    <w:rsid w:val="006344E0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</cp:revision>
  <dcterms:created xsi:type="dcterms:W3CDTF">2023-03-03T11:09:00Z</dcterms:created>
  <dcterms:modified xsi:type="dcterms:W3CDTF">2023-03-03T11:24:00Z</dcterms:modified>
</cp:coreProperties>
</file>